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77777777" w:rsidR="0041650E" w:rsidRPr="00D915B9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bookmarkStart w:id="0" w:name="_GoBack"/>
      <w:bookmarkEnd w:id="0"/>
      <w:r w:rsidRPr="00D915B9">
        <w:rPr>
          <w:rFonts w:ascii="Nexa Light" w:hAnsi="Nexa Light"/>
          <w:sz w:val="22"/>
          <w:szCs w:val="22"/>
        </w:rPr>
        <w:t>AVISO DE LICITAÇÃO</w:t>
      </w:r>
    </w:p>
    <w:p w14:paraId="069C680C" w14:textId="4D3312EC" w:rsidR="0041650E" w:rsidRPr="00D915B9" w:rsidRDefault="00CE5CC7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PREGÃO ELETRÔNICO N°. 012</w:t>
      </w:r>
      <w:r w:rsidR="008910C1" w:rsidRPr="00D915B9">
        <w:rPr>
          <w:rFonts w:ascii="Nexa Light" w:hAnsi="Nexa Light"/>
          <w:sz w:val="22"/>
          <w:szCs w:val="22"/>
        </w:rPr>
        <w:t>/2020</w:t>
      </w:r>
      <w:r w:rsidR="0041650E" w:rsidRPr="00D915B9">
        <w:rPr>
          <w:rFonts w:ascii="Nexa Light" w:hAnsi="Nexa Light"/>
          <w:sz w:val="22"/>
          <w:szCs w:val="22"/>
        </w:rPr>
        <w:t>/SEMA</w:t>
      </w:r>
    </w:p>
    <w:p w14:paraId="39504D9B" w14:textId="4D62F5D3" w:rsidR="0041650E" w:rsidRPr="00D915B9" w:rsidRDefault="00CE5CC7" w:rsidP="0041650E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>
        <w:rPr>
          <w:rFonts w:ascii="Nexa Light" w:hAnsi="Nexa Light"/>
          <w:bCs w:val="0"/>
          <w:sz w:val="22"/>
          <w:szCs w:val="22"/>
        </w:rPr>
        <w:t>PROCESSO Nº</w:t>
      </w:r>
      <w:r w:rsidRPr="00CE5CC7">
        <w:rPr>
          <w:rFonts w:ascii="Nexa Light" w:hAnsi="Nexa Light"/>
          <w:bCs w:val="0"/>
          <w:sz w:val="22"/>
          <w:szCs w:val="22"/>
        </w:rPr>
        <w:t>169304/2020</w:t>
      </w:r>
      <w:r>
        <w:rPr>
          <w:rFonts w:ascii="Nexa Light" w:hAnsi="Nexa Light"/>
          <w:bCs w:val="0"/>
          <w:sz w:val="22"/>
          <w:szCs w:val="22"/>
        </w:rPr>
        <w:t>/</w:t>
      </w:r>
      <w:r w:rsidR="00D915B9" w:rsidRPr="00D915B9">
        <w:rPr>
          <w:rFonts w:ascii="Nexa Light" w:hAnsi="Nexa Light"/>
          <w:bCs w:val="0"/>
          <w:sz w:val="22"/>
          <w:szCs w:val="22"/>
        </w:rPr>
        <w:t>SEMA</w:t>
      </w:r>
    </w:p>
    <w:p w14:paraId="58BE0474" w14:textId="77777777" w:rsidR="0041650E" w:rsidRPr="00D915B9" w:rsidRDefault="0041650E" w:rsidP="0041650E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14:paraId="0CBDCB7B" w14:textId="75C5749E" w:rsidR="0041650E" w:rsidRPr="00D915B9" w:rsidRDefault="0041650E" w:rsidP="008910C1">
      <w:pPr>
        <w:pStyle w:val="Recuodecorpodetexto"/>
        <w:ind w:right="0" w:firstLine="720"/>
        <w:rPr>
          <w:rFonts w:ascii="Nexa Light" w:hAnsi="Nexa Light" w:cs="Calibri"/>
          <w:color w:val="333333"/>
          <w:sz w:val="22"/>
          <w:szCs w:val="22"/>
          <w:shd w:val="clear" w:color="auto" w:fill="FFFFFF"/>
        </w:rPr>
      </w:pPr>
      <w:r w:rsidRPr="00D915B9">
        <w:rPr>
          <w:rFonts w:ascii="Nexa Light" w:hAnsi="Nexa Light"/>
          <w:b w:val="0"/>
          <w:sz w:val="22"/>
          <w:szCs w:val="22"/>
        </w:rPr>
        <w:t xml:space="preserve">A Secretaria de Estado de Meio Ambiente, neste ato representada por sua Pregoeira, no uso de suas atribuições torna público a divulgação do Edital, </w:t>
      </w:r>
      <w:r w:rsidRPr="00D915B9">
        <w:rPr>
          <w:rFonts w:ascii="Nexa Light" w:hAnsi="Nexa Light" w:cs="Arial"/>
          <w:b w:val="0"/>
          <w:sz w:val="22"/>
          <w:szCs w:val="22"/>
        </w:rPr>
        <w:t xml:space="preserve">cujo objeto é a </w:t>
      </w:r>
      <w:r w:rsidR="008910C1" w:rsidRPr="00D915B9">
        <w:rPr>
          <w:rFonts w:ascii="Nexa Light" w:hAnsi="Nexa Light" w:cs="Arial"/>
          <w:b w:val="0"/>
          <w:sz w:val="22"/>
          <w:szCs w:val="22"/>
        </w:rPr>
        <w:t>“</w:t>
      </w:r>
      <w:r w:rsidR="00CE5CC7" w:rsidRPr="00CE5CC7">
        <w:rPr>
          <w:rFonts w:ascii="Nexa Light" w:hAnsi="Nexa Light"/>
          <w:sz w:val="22"/>
          <w:szCs w:val="22"/>
        </w:rPr>
        <w:t xml:space="preserve">Contratação de pessoa jurídica especializada na prestação de serviços de limpeza, manutenção, conservação, em escala 12/36 e serviços de paisagismo, </w:t>
      </w:r>
      <w:proofErr w:type="gramStart"/>
      <w:r w:rsidR="00CE5CC7" w:rsidRPr="00CE5CC7">
        <w:rPr>
          <w:rFonts w:ascii="Nexa Light" w:hAnsi="Nexa Light"/>
          <w:sz w:val="22"/>
          <w:szCs w:val="22"/>
        </w:rPr>
        <w:t>8</w:t>
      </w:r>
      <w:proofErr w:type="gramEnd"/>
      <w:r w:rsidR="00CE5CC7" w:rsidRPr="00CE5CC7">
        <w:rPr>
          <w:rFonts w:ascii="Nexa Light" w:hAnsi="Nexa Light"/>
          <w:sz w:val="22"/>
          <w:szCs w:val="22"/>
        </w:rPr>
        <w:t xml:space="preserve"> (oito) horas diárias, com jardinagem nas Unidades de Conservação (</w:t>
      </w:r>
      <w:proofErr w:type="spellStart"/>
      <w:r w:rsidR="00CE5CC7" w:rsidRPr="00CE5CC7">
        <w:rPr>
          <w:rFonts w:ascii="Nexa Light" w:hAnsi="Nexa Light"/>
          <w:sz w:val="22"/>
          <w:szCs w:val="22"/>
        </w:rPr>
        <w:t>UCs</w:t>
      </w:r>
      <w:proofErr w:type="spellEnd"/>
      <w:r w:rsidR="00CE5CC7" w:rsidRPr="00CE5CC7">
        <w:rPr>
          <w:rFonts w:ascii="Nexa Light" w:hAnsi="Nexa Light"/>
          <w:sz w:val="22"/>
          <w:szCs w:val="22"/>
        </w:rPr>
        <w:t xml:space="preserve">) Estaduais Urbanas (Parque Estadual </w:t>
      </w:r>
      <w:proofErr w:type="spellStart"/>
      <w:r w:rsidR="00CE5CC7" w:rsidRPr="00CE5CC7">
        <w:rPr>
          <w:rFonts w:ascii="Nexa Light" w:hAnsi="Nexa Light"/>
          <w:sz w:val="22"/>
          <w:szCs w:val="22"/>
        </w:rPr>
        <w:t>Massairo</w:t>
      </w:r>
      <w:proofErr w:type="spellEnd"/>
      <w:r w:rsidR="00CE5CC7" w:rsidRPr="00CE5CC7">
        <w:rPr>
          <w:rFonts w:ascii="Nexa Light" w:hAnsi="Nexa Light"/>
          <w:sz w:val="22"/>
          <w:szCs w:val="22"/>
        </w:rPr>
        <w:t xml:space="preserve"> Okamura, Parque Estadual Zé Bolo Flô e Parque Estadual Mãe Bonifácia), bem como dos entornos imediatos, de acordo com os Programas Temáticos contidos em seus Planos de Manejo, localizadas no município de Cuiabá - MT, na totalidade de suas áreas internas e externas, nos portões de acesso, em seus </w:t>
      </w:r>
      <w:proofErr w:type="spellStart"/>
      <w:r w:rsidR="00CE5CC7" w:rsidRPr="00CE5CC7">
        <w:rPr>
          <w:rFonts w:ascii="Nexa Light" w:hAnsi="Nexa Light"/>
          <w:sz w:val="22"/>
          <w:szCs w:val="22"/>
        </w:rPr>
        <w:t>cercamentos</w:t>
      </w:r>
      <w:proofErr w:type="spellEnd"/>
      <w:r w:rsidR="00CE5CC7" w:rsidRPr="00CE5CC7">
        <w:rPr>
          <w:rFonts w:ascii="Nexa Light" w:hAnsi="Nexa Light"/>
          <w:sz w:val="22"/>
          <w:szCs w:val="22"/>
        </w:rPr>
        <w:t xml:space="preserve"> e nas calçadas localizadas no entorno imediato das </w:t>
      </w:r>
      <w:proofErr w:type="spellStart"/>
      <w:r w:rsidR="00CE5CC7" w:rsidRPr="00CE5CC7">
        <w:rPr>
          <w:rFonts w:ascii="Nexa Light" w:hAnsi="Nexa Light"/>
          <w:sz w:val="22"/>
          <w:szCs w:val="22"/>
        </w:rPr>
        <w:t>UCs</w:t>
      </w:r>
      <w:proofErr w:type="spellEnd"/>
      <w:r w:rsidR="00CE5CC7" w:rsidRPr="00CE5CC7">
        <w:rPr>
          <w:rFonts w:ascii="Nexa Light" w:hAnsi="Nexa Light"/>
          <w:sz w:val="22"/>
          <w:szCs w:val="22"/>
        </w:rPr>
        <w:t xml:space="preserve">, conforme os limites constantes no memorial descritivo e nas Leis de criação das </w:t>
      </w:r>
      <w:proofErr w:type="spellStart"/>
      <w:r w:rsidR="00CE5CC7" w:rsidRPr="00CE5CC7">
        <w:rPr>
          <w:rFonts w:ascii="Nexa Light" w:hAnsi="Nexa Light"/>
          <w:sz w:val="22"/>
          <w:szCs w:val="22"/>
        </w:rPr>
        <w:t>UCs</w:t>
      </w:r>
      <w:proofErr w:type="spellEnd"/>
      <w:r w:rsidR="00CE5CC7" w:rsidRPr="00CE5CC7">
        <w:rPr>
          <w:rFonts w:ascii="Nexa Light" w:hAnsi="Nexa Light"/>
          <w:sz w:val="22"/>
          <w:szCs w:val="22"/>
        </w:rPr>
        <w:t>.</w:t>
      </w:r>
      <w:r w:rsidR="008910C1" w:rsidRPr="00D915B9">
        <w:rPr>
          <w:rFonts w:ascii="Nexa Light" w:hAnsi="Nexa Light"/>
          <w:sz w:val="22"/>
          <w:szCs w:val="22"/>
        </w:rPr>
        <w:t>”.</w:t>
      </w:r>
    </w:p>
    <w:p w14:paraId="6833F264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sz w:val="22"/>
          <w:szCs w:val="22"/>
        </w:rPr>
      </w:pPr>
    </w:p>
    <w:p w14:paraId="2BE6D5D3" w14:textId="3ACD436A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LANÇAMENTO DA PROPOSTA DE PREÇOS SERÁ: </w:t>
      </w:r>
      <w:r w:rsidR="00CE5CC7">
        <w:rPr>
          <w:rFonts w:ascii="Nexa Light" w:hAnsi="Nexa Light"/>
          <w:b w:val="0"/>
          <w:sz w:val="22"/>
          <w:szCs w:val="22"/>
        </w:rPr>
        <w:t>dia 17</w:t>
      </w:r>
      <w:r w:rsidR="00D915B9" w:rsidRPr="00D915B9">
        <w:rPr>
          <w:rFonts w:ascii="Nexa Light" w:hAnsi="Nexa Light"/>
          <w:b w:val="0"/>
          <w:sz w:val="22"/>
          <w:szCs w:val="22"/>
        </w:rPr>
        <w:t xml:space="preserve"> de julho d</w:t>
      </w:r>
      <w:r w:rsidR="00CE5CC7">
        <w:rPr>
          <w:rFonts w:ascii="Nexa Light" w:hAnsi="Nexa Light"/>
          <w:b w:val="0"/>
          <w:sz w:val="22"/>
          <w:szCs w:val="22"/>
        </w:rPr>
        <w:t>e 2020 até às 13h30min do dia 30</w:t>
      </w:r>
      <w:r w:rsidR="00D915B9" w:rsidRPr="00D915B9">
        <w:rPr>
          <w:rFonts w:ascii="Nexa Light" w:hAnsi="Nexa Light"/>
          <w:b w:val="0"/>
          <w:sz w:val="22"/>
          <w:szCs w:val="22"/>
        </w:rPr>
        <w:t xml:space="preserve"> de julho</w:t>
      </w:r>
      <w:r w:rsidR="008910C1" w:rsidRPr="00D915B9">
        <w:rPr>
          <w:rFonts w:ascii="Nexa Light" w:hAnsi="Nexa Light"/>
          <w:b w:val="0"/>
          <w:sz w:val="22"/>
          <w:szCs w:val="22"/>
        </w:rPr>
        <w:t xml:space="preserve"> de 2020 </w:t>
      </w:r>
      <w:r w:rsidRPr="00D915B9">
        <w:rPr>
          <w:rFonts w:ascii="Nexa Light" w:hAnsi="Nexa Light"/>
          <w:b w:val="0"/>
          <w:bCs w:val="0"/>
          <w:sz w:val="22"/>
          <w:szCs w:val="22"/>
        </w:rPr>
        <w:t>como referência o horário de Cuiabá-MT</w:t>
      </w:r>
      <w:r w:rsidRPr="00D915B9">
        <w:rPr>
          <w:rFonts w:ascii="Nexa Light" w:hAnsi="Nexa Light"/>
          <w:b w:val="0"/>
          <w:sz w:val="22"/>
          <w:szCs w:val="22"/>
        </w:rPr>
        <w:t>.</w:t>
      </w:r>
    </w:p>
    <w:p w14:paraId="51A5BDEB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sz w:val="22"/>
          <w:szCs w:val="22"/>
        </w:rPr>
      </w:pPr>
    </w:p>
    <w:p w14:paraId="5E73B809" w14:textId="6D7CCC2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>ABERTURA DAS PROPOSTAS</w:t>
      </w:r>
      <w:r w:rsidRPr="00D915B9">
        <w:rPr>
          <w:rFonts w:ascii="Nexa Light" w:hAnsi="Nexa Light"/>
          <w:b w:val="0"/>
          <w:sz w:val="22"/>
          <w:szCs w:val="22"/>
        </w:rPr>
        <w:t xml:space="preserve">: </w:t>
      </w:r>
      <w:r w:rsidR="008910C1" w:rsidRPr="00D915B9">
        <w:rPr>
          <w:rFonts w:ascii="Nexa Light" w:hAnsi="Nexa Light"/>
          <w:b w:val="0"/>
          <w:sz w:val="22"/>
          <w:szCs w:val="22"/>
        </w:rPr>
        <w:t xml:space="preserve">às </w:t>
      </w:r>
      <w:r w:rsidR="00D915B9" w:rsidRPr="00D915B9">
        <w:rPr>
          <w:rFonts w:ascii="Nexa Light" w:hAnsi="Nexa Light"/>
          <w:b w:val="0"/>
          <w:bCs w:val="0"/>
          <w:sz w:val="22"/>
          <w:szCs w:val="22"/>
        </w:rPr>
        <w:t>14h00min do dia</w:t>
      </w:r>
      <w:r w:rsidR="00CE5CC7">
        <w:rPr>
          <w:rFonts w:ascii="Nexa Light" w:hAnsi="Nexa Light"/>
          <w:b w:val="0"/>
          <w:bCs w:val="0"/>
          <w:sz w:val="22"/>
          <w:szCs w:val="22"/>
        </w:rPr>
        <w:t xml:space="preserve"> 30</w:t>
      </w:r>
      <w:r w:rsidR="00D915B9" w:rsidRPr="00D915B9">
        <w:rPr>
          <w:rFonts w:ascii="Nexa Light" w:hAnsi="Nexa Light"/>
          <w:b w:val="0"/>
          <w:bCs w:val="0"/>
          <w:sz w:val="22"/>
          <w:szCs w:val="22"/>
        </w:rPr>
        <w:t xml:space="preserve"> de julho</w:t>
      </w:r>
      <w:r w:rsidR="008910C1" w:rsidRPr="00D915B9">
        <w:rPr>
          <w:rFonts w:ascii="Nexa Light" w:hAnsi="Nexa Light"/>
          <w:b w:val="0"/>
          <w:bCs w:val="0"/>
          <w:sz w:val="22"/>
          <w:szCs w:val="22"/>
        </w:rPr>
        <w:t xml:space="preserve"> de 2020</w:t>
      </w:r>
      <w:r w:rsidRPr="00D915B9">
        <w:rPr>
          <w:rFonts w:ascii="Nexa Light" w:hAnsi="Nexa Light"/>
          <w:b w:val="0"/>
          <w:sz w:val="22"/>
          <w:szCs w:val="22"/>
        </w:rPr>
        <w:t xml:space="preserve">, tendo </w:t>
      </w:r>
      <w:r w:rsidRPr="00D915B9">
        <w:rPr>
          <w:rFonts w:ascii="Nexa Light" w:hAnsi="Nexa Light"/>
          <w:b w:val="0"/>
          <w:bCs w:val="0"/>
          <w:sz w:val="22"/>
          <w:szCs w:val="22"/>
        </w:rPr>
        <w:t>como referência o horário de Cuiabá-MT.</w:t>
      </w:r>
    </w:p>
    <w:p w14:paraId="18681F0B" w14:textId="77777777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bCs w:val="0"/>
          <w:sz w:val="22"/>
          <w:szCs w:val="22"/>
        </w:rPr>
      </w:pPr>
    </w:p>
    <w:p w14:paraId="6D7BA071" w14:textId="67B0E575" w:rsidR="0041650E" w:rsidRPr="00D915B9" w:rsidRDefault="0041650E" w:rsidP="008910C1">
      <w:pPr>
        <w:pStyle w:val="Recuodecorpodetexto"/>
        <w:ind w:right="0" w:firstLine="720"/>
        <w:rPr>
          <w:rFonts w:ascii="Nexa Light" w:hAnsi="Nexa Light"/>
          <w:b w:val="0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AQUISIÇÃO DO EDITAL: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 xml:space="preserve">o edital está disponível na internet, </w:t>
      </w:r>
      <w:proofErr w:type="gramStart"/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>no seguintes</w:t>
      </w:r>
      <w:proofErr w:type="gramEnd"/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 xml:space="preserve"> endereços: </w:t>
      </w:r>
      <w:hyperlink r:id="rId8" w:history="1">
        <w:r w:rsidRPr="00D915B9">
          <w:rPr>
            <w:rStyle w:val="Hyperlink"/>
            <w:rFonts w:ascii="Nexa Light" w:hAnsi="Nexa Light"/>
            <w:b w:val="0"/>
            <w:sz w:val="22"/>
            <w:szCs w:val="22"/>
          </w:rPr>
          <w:t>www.gestão.mt.gov.br</w:t>
        </w:r>
      </w:hyperlink>
      <w:r w:rsidRPr="00D915B9">
        <w:rPr>
          <w:rFonts w:ascii="Nexa Light" w:hAnsi="Nexa Light"/>
          <w:b w:val="0"/>
          <w:sz w:val="22"/>
          <w:szCs w:val="22"/>
        </w:rPr>
        <w:t xml:space="preserve">&gt; acessar o portal da SEGES &gt; Superintendências &gt; Aquisições Governamentais &gt; Edital e </w:t>
      </w:r>
      <w:hyperlink r:id="rId9" w:history="1">
        <w:r w:rsidRPr="00D915B9">
          <w:rPr>
            <w:rStyle w:val="Hyperlink"/>
            <w:rFonts w:ascii="Nexa Light" w:hAnsi="Nexa Light"/>
            <w:b w:val="0"/>
            <w:sz w:val="22"/>
            <w:szCs w:val="22"/>
          </w:rPr>
          <w:t>www.sema.mt.gov.br</w:t>
        </w:r>
      </w:hyperlink>
      <w:r w:rsidRPr="00D915B9">
        <w:rPr>
          <w:rFonts w:ascii="Nexa Light" w:hAnsi="Nexa Light"/>
          <w:b w:val="0"/>
          <w:sz w:val="22"/>
          <w:szCs w:val="22"/>
        </w:rPr>
        <w:t xml:space="preserve">.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>E ainda, estará disponível para consulta o processo físico</w:t>
      </w:r>
      <w:r w:rsidRPr="00D915B9">
        <w:rPr>
          <w:rFonts w:ascii="Nexa Light" w:hAnsi="Nexa Light"/>
          <w:b w:val="0"/>
          <w:sz w:val="22"/>
          <w:szCs w:val="22"/>
        </w:rPr>
        <w:t xml:space="preserve"> na Secretaria de Estado de Meio Ambiente - SEMA, Rua C, Esquina com Rua F – Palácio </w:t>
      </w:r>
      <w:proofErr w:type="spellStart"/>
      <w:r w:rsidRPr="00D915B9">
        <w:rPr>
          <w:rFonts w:ascii="Nexa Light" w:hAnsi="Nexa Light"/>
          <w:b w:val="0"/>
          <w:sz w:val="22"/>
          <w:szCs w:val="22"/>
        </w:rPr>
        <w:t>Paiaguás</w:t>
      </w:r>
      <w:proofErr w:type="spellEnd"/>
      <w:r w:rsidRPr="00D915B9">
        <w:rPr>
          <w:rFonts w:ascii="Nexa Light" w:hAnsi="Nexa Light"/>
          <w:b w:val="0"/>
          <w:sz w:val="22"/>
          <w:szCs w:val="22"/>
        </w:rPr>
        <w:t xml:space="preserve"> – Centro Político Administrativo – Cuiabá/MT – CEP 78050-970, de segunda à sexta-feira </w:t>
      </w:r>
      <w:r w:rsidRPr="00D915B9">
        <w:rPr>
          <w:rFonts w:ascii="Nexa Light" w:hAnsi="Nexa Light" w:cs="ArialMT"/>
          <w:b w:val="0"/>
          <w:sz w:val="22"/>
          <w:szCs w:val="22"/>
          <w:lang w:eastAsia="en-US"/>
        </w:rPr>
        <w:t>em horário de expediente. No caso de dúvidas, os interessados poderão entrar em contato pelos telefones: (0**65)</w:t>
      </w:r>
      <w:r w:rsidRPr="00D915B9">
        <w:rPr>
          <w:rFonts w:ascii="Nexa Light" w:hAnsi="Nexa Light"/>
          <w:b w:val="0"/>
          <w:sz w:val="22"/>
          <w:szCs w:val="22"/>
        </w:rPr>
        <w:t xml:space="preserve"> 3613-7308 e 3613-7270.</w:t>
      </w:r>
    </w:p>
    <w:p w14:paraId="3AC6F8C6" w14:textId="77777777" w:rsidR="0041650E" w:rsidRPr="00D915B9" w:rsidRDefault="0041650E" w:rsidP="0041650E">
      <w:pPr>
        <w:pStyle w:val="Recuodecorpodetexto"/>
        <w:ind w:right="0" w:firstLine="0"/>
        <w:rPr>
          <w:rFonts w:ascii="Nexa Light" w:hAnsi="Nexa Light"/>
          <w:b w:val="0"/>
          <w:bCs w:val="0"/>
          <w:sz w:val="22"/>
          <w:szCs w:val="22"/>
        </w:rPr>
      </w:pPr>
    </w:p>
    <w:p w14:paraId="2F66BD15" w14:textId="76769ED3" w:rsidR="0041650E" w:rsidRPr="00D915B9" w:rsidRDefault="0041650E" w:rsidP="00BC1271">
      <w:pPr>
        <w:tabs>
          <w:tab w:val="left" w:pos="3540"/>
        </w:tabs>
        <w:ind w:left="-142"/>
        <w:jc w:val="center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Cuiabá – MT, </w:t>
      </w:r>
      <w:r w:rsidR="00CE5CC7">
        <w:rPr>
          <w:rFonts w:ascii="Nexa Light" w:hAnsi="Nexa Light"/>
          <w:sz w:val="22"/>
          <w:szCs w:val="22"/>
        </w:rPr>
        <w:t>15</w:t>
      </w:r>
      <w:r w:rsidRPr="00D915B9">
        <w:rPr>
          <w:rFonts w:ascii="Nexa Light" w:hAnsi="Nexa Light"/>
          <w:sz w:val="22"/>
          <w:szCs w:val="22"/>
        </w:rPr>
        <w:t xml:space="preserve"> de </w:t>
      </w:r>
      <w:r w:rsidR="00D915B9" w:rsidRPr="00D915B9">
        <w:rPr>
          <w:rFonts w:ascii="Nexa Light" w:hAnsi="Nexa Light"/>
          <w:sz w:val="22"/>
          <w:szCs w:val="22"/>
        </w:rPr>
        <w:t>julho</w:t>
      </w:r>
      <w:r w:rsidR="008910C1" w:rsidRPr="00D915B9">
        <w:rPr>
          <w:rFonts w:ascii="Nexa Light" w:hAnsi="Nexa Light"/>
          <w:sz w:val="22"/>
          <w:szCs w:val="22"/>
        </w:rPr>
        <w:t xml:space="preserve"> de 2020</w:t>
      </w:r>
      <w:r w:rsidRPr="00D915B9">
        <w:rPr>
          <w:rFonts w:ascii="Nexa Light" w:hAnsi="Nexa Light"/>
          <w:sz w:val="22"/>
          <w:szCs w:val="22"/>
        </w:rPr>
        <w:t>.</w:t>
      </w:r>
    </w:p>
    <w:p w14:paraId="3FB7F293" w14:textId="77777777" w:rsidR="00CE5CC7" w:rsidRDefault="00CE5CC7" w:rsidP="0041650E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</w:p>
    <w:p w14:paraId="13709703" w14:textId="77777777" w:rsidR="0041650E" w:rsidRPr="00D915B9" w:rsidRDefault="0041650E" w:rsidP="0041650E">
      <w:pPr>
        <w:tabs>
          <w:tab w:val="left" w:pos="3540"/>
        </w:tabs>
        <w:jc w:val="center"/>
        <w:rPr>
          <w:rFonts w:ascii="Nexa Light" w:hAnsi="Nexa Light"/>
          <w:b/>
          <w:sz w:val="22"/>
          <w:szCs w:val="22"/>
        </w:rPr>
      </w:pPr>
      <w:r w:rsidRPr="00D915B9">
        <w:rPr>
          <w:rFonts w:ascii="Nexa Light" w:hAnsi="Nexa Light"/>
          <w:b/>
          <w:sz w:val="22"/>
          <w:szCs w:val="22"/>
        </w:rPr>
        <w:t>Bruna Carla Guarim da Silva</w:t>
      </w:r>
    </w:p>
    <w:p w14:paraId="615E1366" w14:textId="77777777" w:rsidR="0041650E" w:rsidRPr="00D915B9" w:rsidRDefault="0041650E" w:rsidP="0041650E">
      <w:pPr>
        <w:tabs>
          <w:tab w:val="left" w:pos="3540"/>
        </w:tabs>
        <w:jc w:val="center"/>
        <w:rPr>
          <w:rFonts w:ascii="Nexa Light" w:hAnsi="Nexa Light"/>
          <w:sz w:val="22"/>
          <w:szCs w:val="22"/>
        </w:rPr>
      </w:pPr>
      <w:r w:rsidRPr="00D915B9">
        <w:rPr>
          <w:rFonts w:ascii="Nexa Light" w:hAnsi="Nexa Light"/>
          <w:sz w:val="22"/>
          <w:szCs w:val="22"/>
        </w:rPr>
        <w:t xml:space="preserve">Pregoeira Oficial </w:t>
      </w:r>
    </w:p>
    <w:p w14:paraId="1E4A267F" w14:textId="3932B10C" w:rsidR="00B90C73" w:rsidRPr="00D915B9" w:rsidRDefault="0041650E" w:rsidP="00A8625A">
      <w:pPr>
        <w:tabs>
          <w:tab w:val="left" w:pos="3540"/>
        </w:tabs>
        <w:jc w:val="center"/>
        <w:rPr>
          <w:sz w:val="22"/>
          <w:szCs w:val="22"/>
        </w:rPr>
      </w:pPr>
      <w:r w:rsidRPr="00D915B9">
        <w:rPr>
          <w:rFonts w:ascii="Nexa Light" w:hAnsi="Nexa Light"/>
          <w:bCs/>
          <w:sz w:val="22"/>
          <w:szCs w:val="22"/>
        </w:rPr>
        <w:t>SEMA/MT</w:t>
      </w:r>
    </w:p>
    <w:sectPr w:rsidR="00B90C73" w:rsidRPr="00D915B9" w:rsidSect="00D9127D">
      <w:headerReference w:type="default" r:id="rId10"/>
      <w:footerReference w:type="default" r:id="rId11"/>
      <w:pgSz w:w="11900" w:h="16840" w:code="9"/>
      <w:pgMar w:top="2552" w:right="141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5A12" w14:textId="77777777" w:rsidR="004B6B22" w:rsidRDefault="004B6B22" w:rsidP="00FD497B">
      <w:r>
        <w:separator/>
      </w:r>
    </w:p>
  </w:endnote>
  <w:endnote w:type="continuationSeparator" w:id="0">
    <w:p w14:paraId="60432475" w14:textId="77777777" w:rsidR="004B6B22" w:rsidRDefault="004B6B2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D2DD" w14:textId="064D3A01" w:rsidR="00897208" w:rsidRPr="00184D54" w:rsidRDefault="008910C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 w:rsidR="00897208">
      <w:rPr>
        <w:rFonts w:asciiTheme="majorHAnsi" w:hAnsiTheme="majorHAnsi"/>
        <w:sz w:val="16"/>
        <w:szCs w:val="16"/>
      </w:rPr>
      <w:tab/>
    </w:r>
    <w:r w:rsidR="00897208">
      <w:rPr>
        <w:rFonts w:asciiTheme="majorHAnsi" w:hAnsiTheme="majorHAnsi"/>
        <w:sz w:val="16"/>
        <w:szCs w:val="16"/>
      </w:rPr>
      <w:tab/>
    </w:r>
    <w:r w:rsidR="00897208" w:rsidRPr="00184D54">
      <w:rPr>
        <w:rFonts w:asciiTheme="majorHAnsi" w:hAnsiTheme="majorHAnsi"/>
        <w:sz w:val="16"/>
        <w:szCs w:val="16"/>
      </w:rPr>
      <w:t xml:space="preserve">Página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4D7611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  <w:r w:rsidR="00897208" w:rsidRPr="00184D54">
      <w:rPr>
        <w:rFonts w:asciiTheme="majorHAnsi" w:hAnsiTheme="majorHAnsi"/>
        <w:sz w:val="16"/>
        <w:szCs w:val="16"/>
      </w:rPr>
      <w:t xml:space="preserve"> de </w:t>
    </w:r>
    <w:r w:rsidR="00897208" w:rsidRPr="00184D54">
      <w:rPr>
        <w:rFonts w:asciiTheme="majorHAnsi" w:hAnsiTheme="majorHAnsi"/>
        <w:sz w:val="16"/>
        <w:szCs w:val="16"/>
      </w:rPr>
      <w:fldChar w:fldCharType="begin"/>
    </w:r>
    <w:r w:rsidR="00897208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897208" w:rsidRPr="00184D54">
      <w:rPr>
        <w:rFonts w:asciiTheme="majorHAnsi" w:hAnsiTheme="majorHAnsi"/>
        <w:sz w:val="16"/>
        <w:szCs w:val="16"/>
      </w:rPr>
      <w:fldChar w:fldCharType="separate"/>
    </w:r>
    <w:r w:rsidR="004D7611">
      <w:rPr>
        <w:rFonts w:asciiTheme="majorHAnsi" w:hAnsiTheme="majorHAnsi"/>
        <w:noProof/>
        <w:sz w:val="16"/>
        <w:szCs w:val="16"/>
      </w:rPr>
      <w:t>1</w:t>
    </w:r>
    <w:r w:rsidR="00897208" w:rsidRPr="00184D54">
      <w:rPr>
        <w:rFonts w:asciiTheme="majorHAnsi" w:hAnsiTheme="majorHAnsi"/>
        <w:sz w:val="16"/>
        <w:szCs w:val="16"/>
      </w:rPr>
      <w:fldChar w:fldCharType="end"/>
    </w:r>
  </w:p>
  <w:p w14:paraId="485C7EC6" w14:textId="77777777" w:rsidR="00897208" w:rsidRDefault="008972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F73C" w14:textId="77777777" w:rsidR="004B6B22" w:rsidRDefault="004B6B22" w:rsidP="00FD497B">
      <w:r>
        <w:separator/>
      </w:r>
    </w:p>
  </w:footnote>
  <w:footnote w:type="continuationSeparator" w:id="0">
    <w:p w14:paraId="06F75760" w14:textId="77777777" w:rsidR="004B6B22" w:rsidRDefault="004B6B2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81ED5" w14:textId="69BA257F" w:rsidR="00897208" w:rsidRDefault="00A3134D" w:rsidP="00A3134D">
    <w:pPr>
      <w:pStyle w:val="Cabealho"/>
      <w:ind w:left="-1276"/>
    </w:pPr>
    <w:r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A761B" wp14:editId="14539E20">
              <wp:simplePos x="0" y="0"/>
              <wp:positionH relativeFrom="column">
                <wp:posOffset>2777490</wp:posOffset>
              </wp:positionH>
              <wp:positionV relativeFrom="paragraph">
                <wp:posOffset>59055</wp:posOffset>
              </wp:positionV>
              <wp:extent cx="2828925" cy="736600"/>
              <wp:effectExtent l="0" t="0" r="9525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56043" w14:textId="73A1DAB8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(65) 3613-7200 – 3613-7399</w:t>
                          </w:r>
                        </w:p>
                        <w:p w14:paraId="5E6CDC50" w14:textId="4B6FEA2C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Rua C, Palácio </w:t>
                          </w:r>
                          <w:proofErr w:type="spellStart"/>
                          <w:proofErr w:type="gramStart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Paiaguás</w:t>
                          </w:r>
                          <w:proofErr w:type="spell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,</w:t>
                          </w:r>
                          <w:proofErr w:type="gramEnd"/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CEP: 78.049-913 </w:t>
                          </w:r>
                        </w:p>
                        <w:p w14:paraId="7B920DF4" w14:textId="114CD018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 w:rsidRPr="00A3134D"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Cuiabá - Mato Grosso</w:t>
                          </w:r>
                        </w:p>
                        <w:p w14:paraId="2D2E55FC" w14:textId="35C15027" w:rsidR="00A3134D" w:rsidRPr="00A3134D" w:rsidRDefault="00A3134D" w:rsidP="00A3134D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  <w:t>www.sema.mt.gov.br</w:t>
                          </w:r>
                        </w:p>
                        <w:p w14:paraId="54E225C6" w14:textId="1F3CD3B2" w:rsidR="00A3134D" w:rsidRDefault="00A3134D" w:rsidP="00A3134D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18.7pt;margin-top:4.65pt;width:222.7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" fillcolor="white [3201]" stroked="f" strokeweight=".5pt">
              <v:textbox>
                <w:txbxContent>
                  <w:p w14:paraId="65A56043" w14:textId="73A1DAB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(65) 3613-7200 – 3613-7399</w:t>
                    </w:r>
                  </w:p>
                  <w:p w14:paraId="5E6CDC50" w14:textId="4B6FEA2C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Rua C, Palácio </w:t>
                    </w:r>
                    <w:proofErr w:type="spellStart"/>
                    <w:proofErr w:type="gramStart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Paiaguás</w:t>
                    </w:r>
                    <w:proofErr w:type="spell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,</w:t>
                    </w:r>
                    <w:proofErr w:type="gramEnd"/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CEP: 78.049-913 </w:t>
                    </w:r>
                  </w:p>
                  <w:p w14:paraId="7B920DF4" w14:textId="114CD018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 w:rsidRPr="00A3134D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Cuiabá - Mato Grosso</w:t>
                    </w:r>
                  </w:p>
                  <w:p w14:paraId="2D2E55FC" w14:textId="35C15027" w:rsidR="00A3134D" w:rsidRPr="00A3134D" w:rsidRDefault="00A3134D" w:rsidP="00A3134D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  <w:t>www.sema.mt.gov.br</w:t>
                    </w:r>
                  </w:p>
                  <w:p w14:paraId="54E225C6" w14:textId="1F3CD3B2" w:rsidR="00A3134D" w:rsidRDefault="00A3134D" w:rsidP="00A3134D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9E61D9F" wp14:editId="2D8A3AF6">
          <wp:extent cx="3534770" cy="798195"/>
          <wp:effectExtent l="0" t="0" r="0" b="0"/>
          <wp:docPr id="2" name="Imagem 2" descr="C:\Users\User\Documents\DVD-GCOM\JPG\assinaturas_temporarias_secretarias\assinaturas_temporarias_sema.pngassinaturas_temporarias_s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ma.pngassinaturas_temporarias_sem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2107" cy="80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34D">
      <w:rPr>
        <w:rFonts w:ascii="Times New Roman" w:hAnsi="Times New Roman" w:cs="Times New Roman"/>
        <w:lang w:eastAsia="pt-BR"/>
      </w:rPr>
      <w:t xml:space="preserve"> </w:t>
    </w:r>
  </w:p>
  <w:p w14:paraId="576961B6" w14:textId="4D045ABE" w:rsidR="00897208" w:rsidRDefault="00CB0A11">
    <w: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7D0B"/>
    <w:rsid w:val="000C0B44"/>
    <w:rsid w:val="000C0E8C"/>
    <w:rsid w:val="000E1CDB"/>
    <w:rsid w:val="000E39C7"/>
    <w:rsid w:val="000F1411"/>
    <w:rsid w:val="000F3E1B"/>
    <w:rsid w:val="0010132C"/>
    <w:rsid w:val="00106E04"/>
    <w:rsid w:val="00122E04"/>
    <w:rsid w:val="00131F8E"/>
    <w:rsid w:val="0014665D"/>
    <w:rsid w:val="00151380"/>
    <w:rsid w:val="00151811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96CBE"/>
    <w:rsid w:val="002A2A64"/>
    <w:rsid w:val="002A3587"/>
    <w:rsid w:val="002A54FA"/>
    <w:rsid w:val="002A7DE3"/>
    <w:rsid w:val="002B1D3A"/>
    <w:rsid w:val="002B612E"/>
    <w:rsid w:val="002B7068"/>
    <w:rsid w:val="002C1169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B6B22"/>
    <w:rsid w:val="004C4317"/>
    <w:rsid w:val="004D7611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910C1"/>
    <w:rsid w:val="0089155C"/>
    <w:rsid w:val="00894BB2"/>
    <w:rsid w:val="00894CD9"/>
    <w:rsid w:val="00896C14"/>
    <w:rsid w:val="00897208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906776"/>
    <w:rsid w:val="009167CC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6C0C"/>
    <w:rsid w:val="00A26258"/>
    <w:rsid w:val="00A27962"/>
    <w:rsid w:val="00A27F30"/>
    <w:rsid w:val="00A300A4"/>
    <w:rsid w:val="00A309B0"/>
    <w:rsid w:val="00A3134D"/>
    <w:rsid w:val="00A32090"/>
    <w:rsid w:val="00A32983"/>
    <w:rsid w:val="00A34469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4631"/>
    <w:rsid w:val="00B26AB0"/>
    <w:rsid w:val="00B30826"/>
    <w:rsid w:val="00B31F1E"/>
    <w:rsid w:val="00B4330A"/>
    <w:rsid w:val="00B451E4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C1271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7319"/>
    <w:rsid w:val="00C256FE"/>
    <w:rsid w:val="00C2667A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4B91"/>
    <w:rsid w:val="00CA76FC"/>
    <w:rsid w:val="00CB0A11"/>
    <w:rsid w:val="00CB6899"/>
    <w:rsid w:val="00CB697A"/>
    <w:rsid w:val="00CB7A1A"/>
    <w:rsid w:val="00CC5ED7"/>
    <w:rsid w:val="00CD0B0D"/>
    <w:rsid w:val="00CD1284"/>
    <w:rsid w:val="00CE199F"/>
    <w:rsid w:val="00CE35BF"/>
    <w:rsid w:val="00CE5BBC"/>
    <w:rsid w:val="00CE5CC7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7FE0"/>
    <w:rsid w:val="00D9127D"/>
    <w:rsid w:val="00D915B9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31250"/>
    <w:rsid w:val="00E338F8"/>
    <w:rsid w:val="00E36C21"/>
    <w:rsid w:val="00E44B3D"/>
    <w:rsid w:val="00E46B57"/>
    <w:rsid w:val="00E47D26"/>
    <w:rsid w:val="00E51BEF"/>
    <w:rsid w:val="00E52845"/>
    <w:rsid w:val="00E57045"/>
    <w:rsid w:val="00E621F1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53AB"/>
    <w:rsid w:val="00F27EA6"/>
    <w:rsid w:val="00F32888"/>
    <w:rsid w:val="00F33AB2"/>
    <w:rsid w:val="00F34ED1"/>
    <w:rsid w:val="00F35161"/>
    <w:rsid w:val="00F40E74"/>
    <w:rsid w:val="00F420E6"/>
    <w:rsid w:val="00F42BCE"/>
    <w:rsid w:val="00F47D66"/>
    <w:rsid w:val="00F5390A"/>
    <w:rsid w:val="00F56C37"/>
    <w:rsid w:val="00F65C88"/>
    <w:rsid w:val="00F72F9B"/>
    <w:rsid w:val="00F73D35"/>
    <w:rsid w:val="00F77CA3"/>
    <w:rsid w:val="00F77F76"/>
    <w:rsid w:val="00F83BED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&#227;o.mt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m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2</cp:revision>
  <cp:lastPrinted>2018-10-10T17:56:00Z</cp:lastPrinted>
  <dcterms:created xsi:type="dcterms:W3CDTF">2020-07-23T15:34:00Z</dcterms:created>
  <dcterms:modified xsi:type="dcterms:W3CDTF">2020-07-23T15:34:00Z</dcterms:modified>
</cp:coreProperties>
</file>